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958" w:rsidRDefault="000A2958" w:rsidP="00257174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ПРИЛОЖЕНИЕ 1. Результаты 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EDS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-анализа минералов</w:t>
      </w:r>
    </w:p>
    <w:p w:rsidR="00A75346" w:rsidRDefault="00A75346" w:rsidP="00257174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APPENDIX 1.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Results of </w:t>
      </w:r>
      <w:proofErr w:type="gramStart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EDS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analysis of minerals</w:t>
      </w:r>
    </w:p>
    <w:p w:rsidR="00A75346" w:rsidRPr="00A75346" w:rsidRDefault="00A75346" w:rsidP="00257174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4375EB" w:rsidRPr="00FA3AE1" w:rsidRDefault="004375EB" w:rsidP="00A7534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Таблица</w:t>
      </w:r>
      <w:r w:rsidR="00257174"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1</w:t>
      </w:r>
      <w:r w:rsidR="00A75346"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A75346" w:rsidRPr="00A753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Химический состав слюдистых минералов (мас.%)</w:t>
      </w:r>
    </w:p>
    <w:p w:rsidR="00A75346" w:rsidRDefault="00A75346" w:rsidP="00A7534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Table 1.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Chemical composition of micas (wt</w:t>
      </w:r>
      <w:proofErr w:type="gramStart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.%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"/>
        <w:gridCol w:w="940"/>
        <w:gridCol w:w="743"/>
        <w:gridCol w:w="848"/>
        <w:gridCol w:w="743"/>
        <w:gridCol w:w="674"/>
        <w:gridCol w:w="649"/>
        <w:gridCol w:w="743"/>
        <w:gridCol w:w="848"/>
        <w:gridCol w:w="773"/>
        <w:gridCol w:w="712"/>
        <w:gridCol w:w="879"/>
      </w:tblGrid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Проба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Анализ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MgO</w:t>
            </w:r>
            <w:proofErr w:type="spellEnd"/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Al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SiO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K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CaO</w:t>
            </w:r>
            <w:proofErr w:type="spellEnd"/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FeO</w:t>
            </w:r>
            <w:proofErr w:type="spellEnd"/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Fe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Na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O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TiO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Сумма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24359f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10.07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12.34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50.44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5.56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20.62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99.42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24359g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14.74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15.51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32.97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0.36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25.78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90.16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24359d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14.76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15.92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34.84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0.49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0.99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25.28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92.28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1.58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26.78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59.8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9.48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4.22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5.74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0.38</w:t>
            </w: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108.58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24359c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20.24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66.14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6.78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1.54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5.65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105.26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24359c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6.99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15.47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43.65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4.64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0.66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15.26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1.74</w:t>
            </w: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88.4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24359d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13.42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13.54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36.81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2.66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22.02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89.3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24359g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14.19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14.25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31.14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0.35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0.76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26.81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87.51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Hgz11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24359f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7.63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8.43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51.95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8.47</w:t>
            </w: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18.72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95.2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Hgz13-2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24358i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13.97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14.61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30.81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0.75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33.24</w:t>
            </w: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93.38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Hgz13-2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13.71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15.23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31.28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0.85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29.86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90.93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Hgz13-2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13.88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15.08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29.21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0.71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28.27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87.14</w:t>
            </w:r>
          </w:p>
        </w:tc>
      </w:tr>
      <w:tr w:rsidR="00A75346" w:rsidRPr="00A75346" w:rsidTr="00A75346">
        <w:trPr>
          <w:trHeight w:val="300"/>
        </w:trPr>
        <w:tc>
          <w:tcPr>
            <w:tcW w:w="53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Hgz13-2</w:t>
            </w:r>
          </w:p>
        </w:tc>
        <w:tc>
          <w:tcPr>
            <w:tcW w:w="49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24358i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15.27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13.5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31.01</w:t>
            </w:r>
          </w:p>
        </w:tc>
        <w:tc>
          <w:tcPr>
            <w:tcW w:w="35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39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0.99</w:t>
            </w:r>
          </w:p>
        </w:tc>
        <w:tc>
          <w:tcPr>
            <w:tcW w:w="388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26.24</w:t>
            </w:r>
          </w:p>
        </w:tc>
        <w:tc>
          <w:tcPr>
            <w:tcW w:w="443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04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461" w:type="pct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</w:rPr>
              <w:t>87.01</w:t>
            </w:r>
          </w:p>
        </w:tc>
      </w:tr>
    </w:tbl>
    <w:p w:rsidR="00A75346" w:rsidRDefault="00A75346" w:rsidP="00A7534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9701A" w:rsidRPr="00A75346" w:rsidRDefault="00C9701A" w:rsidP="00A7534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Таблица 2</w:t>
      </w:r>
      <w:r w:rsidR="00A75346" w:rsidRPr="00A753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Химический состав карбонатов (мас.%)</w:t>
      </w:r>
    </w:p>
    <w:p w:rsidR="00A75346" w:rsidRPr="00A75346" w:rsidRDefault="00A75346" w:rsidP="00A75346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A75346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Table 2.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Chemical composition of carbonates (wt</w:t>
      </w:r>
      <w:proofErr w:type="gramStart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.%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tbl>
      <w:tblPr>
        <w:tblW w:w="10218" w:type="dxa"/>
        <w:tblInd w:w="-45" w:type="dxa"/>
        <w:tblLayout w:type="fixed"/>
        <w:tblLook w:val="0000" w:firstRow="0" w:lastRow="0" w:firstColumn="0" w:lastColumn="0" w:noHBand="0" w:noVBand="0"/>
      </w:tblPr>
      <w:tblGrid>
        <w:gridCol w:w="1105"/>
        <w:gridCol w:w="1033"/>
        <w:gridCol w:w="850"/>
        <w:gridCol w:w="851"/>
        <w:gridCol w:w="850"/>
        <w:gridCol w:w="709"/>
        <w:gridCol w:w="851"/>
        <w:gridCol w:w="850"/>
        <w:gridCol w:w="3119"/>
      </w:tblGrid>
      <w:tr w:rsidR="00C9701A" w:rsidRPr="00257174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Проба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Анализ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MgO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CaO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MnO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FeO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bscript"/>
              </w:rPr>
              <w:t>2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Сумма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C9701A" w:rsidRPr="00FA3AE1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Hgz</w:t>
            </w:r>
            <w:proofErr w:type="spellEnd"/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24359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0.96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53.87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1.43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57.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86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1.04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  <w:tr w:rsidR="00C9701A" w:rsidRPr="00257174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Hgz11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24359b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1.06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51.67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56.06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492A40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0.93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0.05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1.01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  <w:tr w:rsidR="00C9701A" w:rsidRPr="00FA3AE1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hgz13-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24358h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13.37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31.66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2.06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12.13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59.22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="002823ED"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0.57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0.3</w:t>
            </w:r>
            <w:r w:rsidR="002823ED"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0.03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1.06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  <w:tr w:rsidR="00C9701A" w:rsidRPr="00FA3AE1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hgz13-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24358</w:t>
            </w: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14.04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32.49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10.6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58.67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0.58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0.35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0.15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0.95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  <w:tr w:rsidR="00C9701A" w:rsidRPr="00FA3AE1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Hgz13-2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24358d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15.38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27.69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1.37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9.73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54.16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127C2F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0.48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0.37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0.13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  <w:tr w:rsidR="00C9701A" w:rsidRPr="00FA3AE1" w:rsidTr="00AB3527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hgz13-3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23579e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18.47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29.25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1.35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5.77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717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54.84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1A" w:rsidRPr="00257174" w:rsidRDefault="00AB3527" w:rsidP="00257174">
            <w:pPr>
              <w:widowControl w:val="0"/>
              <w:spacing w:line="200" w:lineRule="atLeast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(Ca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0.50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Mg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0.44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Fe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Mn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0.02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)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1.04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C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0.98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vertAlign w:val="subscript"/>
                <w:lang w:val="en-US"/>
              </w:rPr>
              <w:t>3</w:t>
            </w:r>
          </w:p>
        </w:tc>
      </w:tr>
    </w:tbl>
    <w:p w:rsidR="00C9701A" w:rsidRPr="00257174" w:rsidRDefault="00C9701A" w:rsidP="00257174">
      <w:pPr>
        <w:spacing w:line="200" w:lineRule="atLeast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9701A" w:rsidRPr="00FA3AE1" w:rsidRDefault="00257174" w:rsidP="00A75346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2F2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Таблица 3</w:t>
      </w:r>
      <w:r w:rsidR="00A75346" w:rsidRPr="00802F2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="00A75346" w:rsidRPr="00A753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9701A"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Химический состав оксидов железа и титана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(мас.%)</w:t>
      </w:r>
    </w:p>
    <w:p w:rsidR="00A75346" w:rsidRPr="00A75346" w:rsidRDefault="00A75346" w:rsidP="00A75346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802F22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Table 3.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Chemical composition of iron and titanium oxides (wt</w:t>
      </w:r>
      <w:proofErr w:type="gramStart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.%</w:t>
      </w:r>
      <w:proofErr w:type="gramEnd"/>
      <w:r w:rsidRPr="00A7534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tbl>
      <w:tblPr>
        <w:tblW w:w="864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8"/>
        <w:gridCol w:w="960"/>
        <w:gridCol w:w="960"/>
        <w:gridCol w:w="960"/>
        <w:gridCol w:w="960"/>
        <w:gridCol w:w="960"/>
        <w:gridCol w:w="960"/>
        <w:gridCol w:w="960"/>
      </w:tblGrid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ru-RU"/>
              </w:rPr>
            </w:pP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Al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</w:rPr>
              <w:t>2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SiO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CaO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TiO</w:t>
            </w: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FeO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proofErr w:type="spellStart"/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MgO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Сумма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24358j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0.31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15.08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77.33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95.9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24358k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15.85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76.6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96.45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23579b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9.72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84.81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94.53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23579c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2.06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72.52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75.95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23579a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98.4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99.42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 xml:space="preserve">24358f 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99.93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1.29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101.22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24358c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7.29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14.26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0.61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36.62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26.31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6.51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91.6</w:t>
            </w:r>
          </w:p>
        </w:tc>
      </w:tr>
      <w:tr w:rsidR="00A75346" w:rsidRPr="00A75346" w:rsidTr="00F02413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8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24358f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98.26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A75346" w:rsidRPr="00A75346" w:rsidRDefault="00A75346" w:rsidP="00A75346">
            <w:pPr>
              <w:suppressAutoHyphens w:val="0"/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</w:pPr>
            <w:r w:rsidRPr="00A7534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</w:rPr>
              <w:t>99.85</w:t>
            </w:r>
          </w:p>
        </w:tc>
      </w:tr>
    </w:tbl>
    <w:p w:rsidR="00A75346" w:rsidRDefault="00A75346" w:rsidP="00257174">
      <w:pPr>
        <w:widowControl w:val="0"/>
        <w:spacing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C9701A" w:rsidRDefault="00C9701A" w:rsidP="00802F2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</w:t>
      </w:r>
      <w:r w:rsidR="00257174"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</w:t>
      </w:r>
      <w:r w:rsidR="00802F22" w:rsidRPr="00802F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57174">
        <w:rPr>
          <w:rFonts w:ascii="Times New Roman" w:hAnsi="Times New Roman" w:cs="Times New Roman"/>
          <w:sz w:val="24"/>
          <w:szCs w:val="24"/>
          <w:shd w:val="clear" w:color="auto" w:fill="FFFFFF"/>
        </w:rPr>
        <w:t>Химический состав апатита</w:t>
      </w:r>
      <w:r w:rsidR="00802F22" w:rsidRPr="00802F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802F22">
        <w:rPr>
          <w:rFonts w:ascii="Times New Roman" w:hAnsi="Times New Roman" w:cs="Times New Roman"/>
          <w:sz w:val="24"/>
          <w:szCs w:val="24"/>
          <w:shd w:val="clear" w:color="auto" w:fill="FFFFFF"/>
        </w:rPr>
        <w:t>мас.%</w:t>
      </w:r>
      <w:r w:rsidR="00802F22" w:rsidRPr="00802F2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</w:p>
    <w:p w:rsidR="00802F22" w:rsidRPr="00802F22" w:rsidRDefault="00802F22" w:rsidP="00802F2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802F2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Table 4.</w:t>
      </w:r>
      <w:proofErr w:type="gramEnd"/>
      <w:r w:rsidRPr="00802F2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Chemical composition of apatite (wt</w:t>
      </w:r>
      <w:proofErr w:type="gramStart"/>
      <w:r w:rsidRPr="00802F2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.%</w:t>
      </w:r>
      <w:proofErr w:type="gramEnd"/>
      <w:r w:rsidRPr="00802F22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28"/>
        <w:gridCol w:w="709"/>
        <w:gridCol w:w="708"/>
        <w:gridCol w:w="849"/>
        <w:gridCol w:w="709"/>
        <w:gridCol w:w="851"/>
        <w:gridCol w:w="707"/>
        <w:gridCol w:w="851"/>
        <w:gridCol w:w="849"/>
        <w:gridCol w:w="851"/>
        <w:gridCol w:w="1085"/>
      </w:tblGrid>
      <w:tr w:rsidR="00C9701A" w:rsidRPr="00257174" w:rsidTr="00C64F41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SiO</w:t>
            </w:r>
            <w:proofErr w:type="spellEnd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P</w:t>
            </w: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</w:t>
            </w: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CaO</w:t>
            </w:r>
            <w:proofErr w:type="spellEnd"/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TiO</w:t>
            </w:r>
            <w:proofErr w:type="spellEnd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FeO</w:t>
            </w:r>
            <w:proofErr w:type="spellEnd"/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Na</w:t>
            </w: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MgO</w:t>
            </w:r>
            <w:proofErr w:type="spellEnd"/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Сумма</w:t>
            </w:r>
          </w:p>
        </w:tc>
      </w:tr>
      <w:tr w:rsidR="00C9701A" w:rsidRPr="00257174" w:rsidTr="00C64F41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23579d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1.79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0.32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42.02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54.65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1.21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101.09</w:t>
            </w:r>
          </w:p>
        </w:tc>
      </w:tr>
      <w:tr w:rsidR="00C9701A" w:rsidRPr="00257174" w:rsidTr="00C64F41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24358a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2.02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42.7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1.19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57.42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1.27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0.25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105.17</w:t>
            </w:r>
          </w:p>
        </w:tc>
      </w:tr>
      <w:tr w:rsidR="00C9701A" w:rsidRPr="00257174" w:rsidTr="00C64F41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717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24359</w:t>
            </w:r>
            <w:r w:rsidRPr="002571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апатит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1.79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41.45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0.67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54.39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1.33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701A" w:rsidRPr="00257174" w:rsidRDefault="00C9701A" w:rsidP="00257174">
            <w:pPr>
              <w:widowControl w:val="0"/>
              <w:tabs>
                <w:tab w:val="left" w:pos="691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57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99.62</w:t>
            </w:r>
          </w:p>
        </w:tc>
      </w:tr>
    </w:tbl>
    <w:p w:rsidR="00C9701A" w:rsidRPr="00257174" w:rsidRDefault="00C9701A" w:rsidP="0025717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9701A" w:rsidRPr="00257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EB"/>
    <w:rsid w:val="000A2958"/>
    <w:rsid w:val="00127C2F"/>
    <w:rsid w:val="00257174"/>
    <w:rsid w:val="002823ED"/>
    <w:rsid w:val="003B5B65"/>
    <w:rsid w:val="004061D6"/>
    <w:rsid w:val="004314AC"/>
    <w:rsid w:val="004375EB"/>
    <w:rsid w:val="00492A40"/>
    <w:rsid w:val="004B316F"/>
    <w:rsid w:val="00540780"/>
    <w:rsid w:val="00802F22"/>
    <w:rsid w:val="00A75346"/>
    <w:rsid w:val="00AB3527"/>
    <w:rsid w:val="00C72210"/>
    <w:rsid w:val="00C9701A"/>
    <w:rsid w:val="00D863CA"/>
    <w:rsid w:val="00F02413"/>
    <w:rsid w:val="00FA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EB"/>
    <w:pPr>
      <w:suppressAutoHyphens/>
      <w:spacing w:after="0"/>
    </w:pPr>
    <w:rPr>
      <w:rFonts w:ascii="Arial" w:eastAsia="Arial" w:hAnsi="Arial" w:cs="Arial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EB"/>
    <w:pPr>
      <w:suppressAutoHyphens/>
      <w:spacing w:after="0"/>
    </w:pPr>
    <w:rPr>
      <w:rFonts w:ascii="Arial" w:eastAsia="Arial" w:hAnsi="Arial" w:cs="Arial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</dc:creator>
  <cp:lastModifiedBy>const</cp:lastModifiedBy>
  <cp:revision>10</cp:revision>
  <dcterms:created xsi:type="dcterms:W3CDTF">2025-05-27T12:04:00Z</dcterms:created>
  <dcterms:modified xsi:type="dcterms:W3CDTF">2026-07-07T08:58:00Z</dcterms:modified>
</cp:coreProperties>
</file>